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2BFBB5" w14:textId="77777777" w:rsidR="006C75C2" w:rsidRDefault="006C75C2" w:rsidP="003676BF">
      <w:pPr>
        <w:pStyle w:val="Intestazione"/>
        <w:tabs>
          <w:tab w:val="clear" w:pos="9638"/>
          <w:tab w:val="right" w:pos="10065"/>
        </w:tabs>
        <w:ind w:left="-567"/>
        <w:rPr>
          <w:rFonts w:asciiTheme="majorHAnsi" w:hAnsiTheme="majorHAnsi"/>
          <w:b/>
          <w:spacing w:val="84"/>
          <w:sz w:val="28"/>
          <w:szCs w:val="28"/>
          <w:lang w:val="it-IT"/>
        </w:rPr>
      </w:pPr>
    </w:p>
    <w:p w14:paraId="7E541F02" w14:textId="77777777" w:rsidR="003676BF" w:rsidRPr="00231807" w:rsidRDefault="003676BF" w:rsidP="003676BF">
      <w:pPr>
        <w:pStyle w:val="Intestazione"/>
        <w:tabs>
          <w:tab w:val="clear" w:pos="9638"/>
          <w:tab w:val="right" w:pos="10065"/>
        </w:tabs>
        <w:ind w:left="-567"/>
        <w:rPr>
          <w:rFonts w:asciiTheme="majorHAnsi" w:hAnsiTheme="majorHAnsi"/>
          <w:b/>
          <w:spacing w:val="84"/>
          <w:sz w:val="28"/>
          <w:szCs w:val="28"/>
          <w:lang w:val="it-IT"/>
        </w:rPr>
      </w:pPr>
    </w:p>
    <w:p w14:paraId="3E64570D" w14:textId="4057A9BD" w:rsidR="006C75C2" w:rsidRPr="00231807" w:rsidRDefault="00A77C9C">
      <w:pPr>
        <w:tabs>
          <w:tab w:val="left" w:pos="6096"/>
        </w:tabs>
        <w:rPr>
          <w:rFonts w:asciiTheme="majorHAnsi" w:hAnsiTheme="majorHAnsi"/>
          <w:szCs w:val="24"/>
        </w:rPr>
      </w:pPr>
      <w:r w:rsidRPr="00231807">
        <w:rPr>
          <w:rFonts w:asciiTheme="majorHAnsi" w:hAnsiTheme="majorHAnsi"/>
          <w:szCs w:val="24"/>
        </w:rPr>
        <w:tab/>
        <w:t>Spett.le</w:t>
      </w:r>
      <w:r w:rsidRPr="00231807">
        <w:rPr>
          <w:rFonts w:asciiTheme="majorHAnsi" w:hAnsiTheme="majorHAnsi"/>
          <w:szCs w:val="24"/>
        </w:rPr>
        <w:tab/>
      </w:r>
    </w:p>
    <w:p w14:paraId="104A8680" w14:textId="07D9DFDE" w:rsidR="00D168C1" w:rsidRDefault="003676BF">
      <w:pPr>
        <w:ind w:left="6096"/>
        <w:rPr>
          <w:rFonts w:asciiTheme="majorHAnsi" w:hAnsiTheme="majorHAnsi"/>
          <w:b/>
          <w:szCs w:val="24"/>
        </w:rPr>
      </w:pPr>
      <w:r>
        <w:rPr>
          <w:rFonts w:asciiTheme="majorHAnsi" w:hAnsiTheme="majorHAnsi"/>
          <w:b/>
          <w:szCs w:val="24"/>
        </w:rPr>
        <w:t>(dati utente)</w:t>
      </w:r>
    </w:p>
    <w:p w14:paraId="05C5537B" w14:textId="77777777" w:rsidR="003676BF" w:rsidRDefault="003676BF">
      <w:pPr>
        <w:ind w:left="6096"/>
        <w:rPr>
          <w:rFonts w:asciiTheme="majorHAnsi" w:hAnsiTheme="majorHAnsi"/>
          <w:b/>
          <w:szCs w:val="24"/>
        </w:rPr>
      </w:pPr>
    </w:p>
    <w:p w14:paraId="37E59898" w14:textId="77777777" w:rsidR="003676BF" w:rsidRDefault="003676BF">
      <w:pPr>
        <w:ind w:left="6096"/>
        <w:rPr>
          <w:rFonts w:asciiTheme="majorHAnsi" w:hAnsiTheme="majorHAnsi"/>
          <w:b/>
          <w:szCs w:val="24"/>
        </w:rPr>
      </w:pPr>
    </w:p>
    <w:p w14:paraId="0C4483C6" w14:textId="77777777" w:rsidR="006C75C2" w:rsidRPr="00231807" w:rsidRDefault="006C75C2">
      <w:pPr>
        <w:tabs>
          <w:tab w:val="left" w:pos="3828"/>
          <w:tab w:val="left" w:pos="3969"/>
          <w:tab w:val="left" w:pos="4111"/>
        </w:tabs>
        <w:ind w:left="3686"/>
        <w:rPr>
          <w:rFonts w:asciiTheme="majorHAnsi" w:hAnsiTheme="majorHAnsi"/>
          <w:b/>
          <w:bCs/>
          <w:szCs w:val="24"/>
        </w:rPr>
      </w:pPr>
    </w:p>
    <w:p w14:paraId="3B800B16" w14:textId="77777777" w:rsidR="006C75C2" w:rsidRPr="00231807" w:rsidRDefault="006C75C2">
      <w:pPr>
        <w:tabs>
          <w:tab w:val="left" w:pos="3828"/>
          <w:tab w:val="left" w:pos="3969"/>
          <w:tab w:val="left" w:pos="4111"/>
        </w:tabs>
        <w:ind w:left="3686"/>
        <w:rPr>
          <w:rFonts w:asciiTheme="majorHAnsi" w:hAnsiTheme="majorHAnsi"/>
          <w:b/>
          <w:bCs/>
          <w:szCs w:val="24"/>
        </w:rPr>
      </w:pPr>
    </w:p>
    <w:p w14:paraId="3A3621C3" w14:textId="6A4E8506" w:rsidR="006C75C2" w:rsidRDefault="00C35CF8" w:rsidP="002661F5">
      <w:pPr>
        <w:ind w:left="993" w:hanging="993"/>
        <w:jc w:val="both"/>
        <w:rPr>
          <w:rFonts w:asciiTheme="majorHAnsi" w:hAnsiTheme="majorHAnsi"/>
          <w:b/>
          <w:bCs/>
          <w:szCs w:val="24"/>
        </w:rPr>
      </w:pPr>
      <w:r>
        <w:rPr>
          <w:rFonts w:asciiTheme="majorHAnsi" w:hAnsiTheme="majorHAnsi"/>
          <w:b/>
          <w:bCs/>
          <w:szCs w:val="24"/>
        </w:rPr>
        <w:t xml:space="preserve">Oggetto: </w:t>
      </w:r>
      <w:r w:rsidR="0082081F">
        <w:rPr>
          <w:rFonts w:asciiTheme="majorHAnsi" w:hAnsiTheme="majorHAnsi"/>
          <w:b/>
          <w:bCs/>
          <w:szCs w:val="24"/>
        </w:rPr>
        <w:t>RISPOSTA ALLA RICHIESTA DI ATTIVAZIONE DEL SERVIZIO DI GESTIONE DEI RIFIUTI URBANI</w:t>
      </w:r>
      <w:r w:rsidR="002661F5">
        <w:rPr>
          <w:rFonts w:asciiTheme="majorHAnsi" w:hAnsiTheme="majorHAnsi"/>
          <w:b/>
          <w:bCs/>
          <w:szCs w:val="24"/>
        </w:rPr>
        <w:t xml:space="preserve"> (denuncia di iscrizione alla TARI</w:t>
      </w:r>
      <w:r w:rsidR="00411502">
        <w:rPr>
          <w:rFonts w:asciiTheme="majorHAnsi" w:hAnsiTheme="majorHAnsi"/>
          <w:b/>
          <w:bCs/>
          <w:szCs w:val="24"/>
        </w:rPr>
        <w:t>) – Articolo 7</w:t>
      </w:r>
      <w:r w:rsidR="00290803" w:rsidRPr="00290803">
        <w:rPr>
          <w:rFonts w:ascii="Cambria" w:hAnsi="Cambria"/>
          <w:b/>
          <w:bCs/>
        </w:rPr>
        <w:t xml:space="preserve"> </w:t>
      </w:r>
      <w:r w:rsidR="00290803" w:rsidRPr="0042413F">
        <w:rPr>
          <w:rFonts w:ascii="Cambria" w:hAnsi="Cambria"/>
          <w:b/>
          <w:bCs/>
        </w:rPr>
        <w:t>TQRIF Delibera Arera n. 15/2022/R/Rif</w:t>
      </w:r>
      <w:r w:rsidR="00290803">
        <w:rPr>
          <w:rFonts w:ascii="Cambria" w:hAnsi="Cambria"/>
          <w:b/>
          <w:bCs/>
        </w:rPr>
        <w:t>.</w:t>
      </w:r>
    </w:p>
    <w:p w14:paraId="20986EFC" w14:textId="77777777" w:rsidR="00C35CF8" w:rsidRPr="00231807" w:rsidRDefault="00C35CF8">
      <w:pPr>
        <w:ind w:left="1276" w:hanging="1276"/>
        <w:jc w:val="both"/>
        <w:rPr>
          <w:rFonts w:asciiTheme="majorHAnsi" w:hAnsiTheme="majorHAnsi"/>
          <w:b/>
          <w:bCs/>
          <w:szCs w:val="24"/>
        </w:rPr>
      </w:pPr>
    </w:p>
    <w:p w14:paraId="231EDBEC" w14:textId="435CA387" w:rsidR="001043C4" w:rsidRDefault="009F5719" w:rsidP="002661F5">
      <w:pPr>
        <w:jc w:val="both"/>
        <w:rPr>
          <w:rFonts w:asciiTheme="majorHAnsi" w:hAnsiTheme="majorHAnsi"/>
          <w:szCs w:val="24"/>
        </w:rPr>
      </w:pPr>
      <w:r w:rsidRPr="00231807">
        <w:rPr>
          <w:rFonts w:asciiTheme="majorHAnsi" w:hAnsiTheme="majorHAnsi"/>
          <w:szCs w:val="24"/>
        </w:rPr>
        <w:t xml:space="preserve">In </w:t>
      </w:r>
      <w:r w:rsidR="00D836DB" w:rsidRPr="00231807">
        <w:rPr>
          <w:rFonts w:asciiTheme="majorHAnsi" w:hAnsiTheme="majorHAnsi"/>
          <w:szCs w:val="24"/>
        </w:rPr>
        <w:t>riferimento</w:t>
      </w:r>
      <w:r w:rsidRPr="00231807">
        <w:rPr>
          <w:rFonts w:asciiTheme="majorHAnsi" w:hAnsiTheme="majorHAnsi"/>
          <w:szCs w:val="24"/>
        </w:rPr>
        <w:t xml:space="preserve"> alla Vs. richiesta di attivazione del servizio </w:t>
      </w:r>
      <w:r w:rsidR="003C3213">
        <w:rPr>
          <w:rFonts w:asciiTheme="majorHAnsi" w:hAnsiTheme="majorHAnsi"/>
          <w:szCs w:val="24"/>
        </w:rPr>
        <w:t>di gestione dei rifiuti urbani</w:t>
      </w:r>
      <w:r w:rsidR="00BA1A6B">
        <w:rPr>
          <w:rFonts w:asciiTheme="majorHAnsi" w:hAnsiTheme="majorHAnsi"/>
          <w:szCs w:val="24"/>
        </w:rPr>
        <w:t xml:space="preserve"> (</w:t>
      </w:r>
      <w:r w:rsidR="00B7532D" w:rsidRPr="00231807">
        <w:rPr>
          <w:rFonts w:asciiTheme="majorHAnsi" w:hAnsiTheme="majorHAnsi"/>
          <w:szCs w:val="24"/>
        </w:rPr>
        <w:t xml:space="preserve">denuncia di </w:t>
      </w:r>
      <w:r w:rsidRPr="00231807">
        <w:rPr>
          <w:rFonts w:asciiTheme="majorHAnsi" w:hAnsiTheme="majorHAnsi"/>
          <w:szCs w:val="24"/>
        </w:rPr>
        <w:t>iscrizione alla TARI)</w:t>
      </w:r>
    </w:p>
    <w:p w14:paraId="06BA7FB2" w14:textId="503E4B6E" w:rsidR="003C3213" w:rsidRPr="00AF23ED" w:rsidRDefault="00775B40" w:rsidP="001043C4">
      <w:pPr>
        <w:pStyle w:val="Paragrafoelenco"/>
        <w:numPr>
          <w:ilvl w:val="0"/>
          <w:numId w:val="6"/>
        </w:numPr>
        <w:ind w:left="426" w:hanging="426"/>
        <w:jc w:val="both"/>
        <w:rPr>
          <w:rFonts w:asciiTheme="majorHAnsi" w:hAnsiTheme="majorHAnsi"/>
          <w:b/>
          <w:bCs/>
          <w:szCs w:val="24"/>
        </w:rPr>
      </w:pPr>
      <w:r w:rsidRPr="00AF23ED">
        <w:rPr>
          <w:rFonts w:asciiTheme="majorHAnsi" w:hAnsiTheme="majorHAnsi"/>
          <w:b/>
          <w:bCs/>
          <w:szCs w:val="24"/>
        </w:rPr>
        <w:t>ricevuta in data:</w:t>
      </w:r>
    </w:p>
    <w:p w14:paraId="0252C757" w14:textId="4D525AC6" w:rsidR="0071212D" w:rsidRPr="00AF23ED" w:rsidRDefault="009F5719" w:rsidP="00B06931">
      <w:pPr>
        <w:pStyle w:val="Paragrafoelenco"/>
        <w:numPr>
          <w:ilvl w:val="0"/>
          <w:numId w:val="6"/>
        </w:numPr>
        <w:ind w:left="426" w:hanging="426"/>
        <w:jc w:val="both"/>
        <w:rPr>
          <w:rFonts w:asciiTheme="majorHAnsi" w:hAnsiTheme="majorHAnsi"/>
          <w:b/>
          <w:bCs/>
          <w:szCs w:val="24"/>
        </w:rPr>
      </w:pPr>
      <w:r w:rsidRPr="00AF23ED">
        <w:rPr>
          <w:rFonts w:asciiTheme="majorHAnsi" w:hAnsiTheme="majorHAnsi"/>
          <w:b/>
          <w:bCs/>
          <w:szCs w:val="24"/>
        </w:rPr>
        <w:t>r</w:t>
      </w:r>
      <w:r w:rsidR="00697F3F" w:rsidRPr="00AF23ED">
        <w:rPr>
          <w:rFonts w:asciiTheme="majorHAnsi" w:hAnsiTheme="majorHAnsi"/>
          <w:b/>
          <w:bCs/>
          <w:szCs w:val="24"/>
        </w:rPr>
        <w:t xml:space="preserve">elativa </w:t>
      </w:r>
      <w:r w:rsidR="00874B6E" w:rsidRPr="00AF23ED">
        <w:rPr>
          <w:rFonts w:asciiTheme="majorHAnsi" w:hAnsiTheme="majorHAnsi"/>
          <w:b/>
          <w:bCs/>
          <w:szCs w:val="24"/>
        </w:rPr>
        <w:t>alla</w:t>
      </w:r>
      <w:r w:rsidR="00E60174" w:rsidRPr="00AF23ED">
        <w:rPr>
          <w:rFonts w:asciiTheme="majorHAnsi" w:hAnsiTheme="majorHAnsi"/>
          <w:b/>
          <w:bCs/>
          <w:szCs w:val="24"/>
        </w:rPr>
        <w:t>/e</w:t>
      </w:r>
      <w:r w:rsidR="00874B6E" w:rsidRPr="00AF23ED">
        <w:rPr>
          <w:rFonts w:asciiTheme="majorHAnsi" w:hAnsiTheme="majorHAnsi"/>
          <w:b/>
          <w:bCs/>
          <w:szCs w:val="24"/>
        </w:rPr>
        <w:t xml:space="preserve"> </w:t>
      </w:r>
      <w:r w:rsidR="0071212D" w:rsidRPr="00AF23ED">
        <w:rPr>
          <w:rFonts w:asciiTheme="majorHAnsi" w:hAnsiTheme="majorHAnsi"/>
          <w:b/>
          <w:bCs/>
          <w:szCs w:val="24"/>
        </w:rPr>
        <w:t>seguente</w:t>
      </w:r>
      <w:r w:rsidR="00E60174" w:rsidRPr="00AF23ED">
        <w:rPr>
          <w:rFonts w:asciiTheme="majorHAnsi" w:hAnsiTheme="majorHAnsi"/>
          <w:b/>
          <w:bCs/>
          <w:szCs w:val="24"/>
        </w:rPr>
        <w:t>/i</w:t>
      </w:r>
      <w:r w:rsidR="00874B6E" w:rsidRPr="00AF23ED">
        <w:rPr>
          <w:rFonts w:asciiTheme="majorHAnsi" w:hAnsiTheme="majorHAnsi"/>
          <w:b/>
          <w:bCs/>
          <w:szCs w:val="24"/>
        </w:rPr>
        <w:t xml:space="preserve"> utenza</w:t>
      </w:r>
      <w:r w:rsidR="00E60174" w:rsidRPr="00AF23ED">
        <w:rPr>
          <w:rFonts w:asciiTheme="majorHAnsi" w:hAnsiTheme="majorHAnsi"/>
          <w:b/>
          <w:bCs/>
          <w:szCs w:val="24"/>
        </w:rPr>
        <w:t>/e</w:t>
      </w:r>
      <w:r w:rsidR="00874B6E" w:rsidRPr="00AF23ED">
        <w:rPr>
          <w:rFonts w:asciiTheme="majorHAnsi" w:hAnsiTheme="majorHAnsi"/>
          <w:b/>
          <w:bCs/>
          <w:szCs w:val="24"/>
        </w:rPr>
        <w:t>:</w:t>
      </w:r>
    </w:p>
    <w:p w14:paraId="72D10958" w14:textId="77777777" w:rsidR="00874B6E" w:rsidRDefault="00874B6E" w:rsidP="00874B6E">
      <w:pPr>
        <w:pStyle w:val="Paragrafoelenco"/>
        <w:ind w:left="426"/>
        <w:jc w:val="both"/>
        <w:rPr>
          <w:rFonts w:asciiTheme="majorHAnsi" w:hAnsiTheme="majorHAnsi"/>
          <w:szCs w:val="24"/>
        </w:rPr>
      </w:pPr>
    </w:p>
    <w:tbl>
      <w:tblPr>
        <w:tblStyle w:val="Grigliatabella"/>
        <w:tblW w:w="5000" w:type="pct"/>
        <w:tblInd w:w="0" w:type="dxa"/>
        <w:tblLook w:val="04A0" w:firstRow="1" w:lastRow="0" w:firstColumn="1" w:lastColumn="0" w:noHBand="0" w:noVBand="1"/>
      </w:tblPr>
      <w:tblGrid>
        <w:gridCol w:w="1618"/>
        <w:gridCol w:w="1618"/>
        <w:gridCol w:w="1114"/>
        <w:gridCol w:w="1802"/>
        <w:gridCol w:w="901"/>
        <w:gridCol w:w="1947"/>
        <w:gridCol w:w="1195"/>
      </w:tblGrid>
      <w:tr w:rsidR="00885C15" w:rsidRPr="00695880" w14:paraId="70F5B0BA" w14:textId="2BE20FA8" w:rsidTr="00885C15">
        <w:trPr>
          <w:trHeight w:val="309"/>
        </w:trPr>
        <w:tc>
          <w:tcPr>
            <w:tcW w:w="793" w:type="pct"/>
            <w:vAlign w:val="center"/>
          </w:tcPr>
          <w:p w14:paraId="15F044A7" w14:textId="3C5E18B8" w:rsidR="00885C15" w:rsidRPr="00695880" w:rsidRDefault="00885C15" w:rsidP="00C37AAE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bCs/>
                <w:sz w:val="18"/>
                <w:szCs w:val="18"/>
              </w:rPr>
              <w:t>Codice Utente</w:t>
            </w:r>
          </w:p>
        </w:tc>
        <w:tc>
          <w:tcPr>
            <w:tcW w:w="793" w:type="pct"/>
            <w:vAlign w:val="center"/>
          </w:tcPr>
          <w:p w14:paraId="63BF14F6" w14:textId="69F9243E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695880">
              <w:rPr>
                <w:rFonts w:asciiTheme="majorHAnsi" w:hAnsiTheme="majorHAnsi"/>
                <w:b/>
                <w:bCs/>
                <w:sz w:val="18"/>
                <w:szCs w:val="18"/>
              </w:rPr>
              <w:t>Codice U</w:t>
            </w:r>
            <w:r>
              <w:rPr>
                <w:rFonts w:asciiTheme="majorHAnsi" w:hAnsiTheme="majorHAnsi"/>
                <w:b/>
                <w:bCs/>
                <w:sz w:val="18"/>
                <w:szCs w:val="18"/>
              </w:rPr>
              <w:t>tenza</w:t>
            </w:r>
          </w:p>
        </w:tc>
        <w:tc>
          <w:tcPr>
            <w:tcW w:w="546" w:type="pct"/>
            <w:vAlign w:val="center"/>
          </w:tcPr>
          <w:p w14:paraId="08FB1BD3" w14:textId="3366C817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695880">
              <w:rPr>
                <w:rFonts w:ascii="Cambria" w:hAnsi="Cambria"/>
                <w:b/>
                <w:bCs/>
                <w:sz w:val="18"/>
                <w:szCs w:val="18"/>
              </w:rPr>
              <w:t>Immobile</w:t>
            </w:r>
          </w:p>
        </w:tc>
        <w:tc>
          <w:tcPr>
            <w:tcW w:w="884" w:type="pct"/>
            <w:vAlign w:val="center"/>
          </w:tcPr>
          <w:p w14:paraId="34940C37" w14:textId="0916E8CF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695880">
              <w:rPr>
                <w:rFonts w:ascii="Cambria" w:hAnsi="Cambria"/>
                <w:b/>
                <w:bCs/>
                <w:sz w:val="18"/>
                <w:szCs w:val="18"/>
              </w:rPr>
              <w:t>Via</w:t>
            </w:r>
          </w:p>
        </w:tc>
        <w:tc>
          <w:tcPr>
            <w:tcW w:w="442" w:type="pct"/>
            <w:vAlign w:val="center"/>
          </w:tcPr>
          <w:p w14:paraId="2EA57492" w14:textId="4EEE077E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695880">
              <w:rPr>
                <w:rFonts w:ascii="Cambria" w:hAnsi="Cambria"/>
                <w:b/>
                <w:bCs/>
                <w:sz w:val="18"/>
                <w:szCs w:val="18"/>
              </w:rPr>
              <w:t>Civico</w:t>
            </w:r>
          </w:p>
        </w:tc>
        <w:tc>
          <w:tcPr>
            <w:tcW w:w="955" w:type="pct"/>
            <w:vAlign w:val="center"/>
          </w:tcPr>
          <w:p w14:paraId="06E8B352" w14:textId="77777777" w:rsidR="00885C15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695880">
              <w:rPr>
                <w:rFonts w:ascii="Cambria" w:hAnsi="Cambria"/>
                <w:b/>
                <w:bCs/>
                <w:sz w:val="18"/>
                <w:szCs w:val="18"/>
              </w:rPr>
              <w:t>Scala/</w:t>
            </w:r>
          </w:p>
          <w:p w14:paraId="1C75CFAC" w14:textId="0943BE50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695880">
              <w:rPr>
                <w:rFonts w:ascii="Cambria" w:hAnsi="Cambria"/>
                <w:b/>
                <w:bCs/>
                <w:sz w:val="18"/>
                <w:szCs w:val="18"/>
              </w:rPr>
              <w:t>Interno</w:t>
            </w:r>
          </w:p>
        </w:tc>
        <w:tc>
          <w:tcPr>
            <w:tcW w:w="586" w:type="pct"/>
            <w:vAlign w:val="center"/>
          </w:tcPr>
          <w:p w14:paraId="1A7F7155" w14:textId="0825C98F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>
              <w:rPr>
                <w:rFonts w:ascii="Cambria" w:hAnsi="Cambria"/>
                <w:b/>
                <w:bCs/>
                <w:sz w:val="18"/>
                <w:szCs w:val="18"/>
              </w:rPr>
              <w:t>Categoria Utenza Assegnata</w:t>
            </w:r>
          </w:p>
        </w:tc>
      </w:tr>
      <w:tr w:rsidR="00885C15" w:rsidRPr="00695880" w14:paraId="652C5380" w14:textId="77777777" w:rsidTr="00885C15">
        <w:trPr>
          <w:trHeight w:val="309"/>
        </w:trPr>
        <w:tc>
          <w:tcPr>
            <w:tcW w:w="793" w:type="pct"/>
            <w:vAlign w:val="center"/>
          </w:tcPr>
          <w:p w14:paraId="4C491867" w14:textId="77777777" w:rsidR="00885C15" w:rsidRDefault="00885C15" w:rsidP="00C37AAE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793" w:type="pct"/>
            <w:vAlign w:val="center"/>
          </w:tcPr>
          <w:p w14:paraId="2B3A1650" w14:textId="77777777" w:rsidR="00885C15" w:rsidRPr="00695880" w:rsidRDefault="00885C15" w:rsidP="00695880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546" w:type="pct"/>
            <w:vAlign w:val="center"/>
          </w:tcPr>
          <w:p w14:paraId="6E76CE4E" w14:textId="77777777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884" w:type="pct"/>
            <w:vAlign w:val="center"/>
          </w:tcPr>
          <w:p w14:paraId="5ED57EF8" w14:textId="77777777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442" w:type="pct"/>
            <w:vAlign w:val="center"/>
          </w:tcPr>
          <w:p w14:paraId="3F74DB04" w14:textId="77777777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955" w:type="pct"/>
            <w:vAlign w:val="center"/>
          </w:tcPr>
          <w:p w14:paraId="01030A04" w14:textId="77777777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86" w:type="pct"/>
            <w:vAlign w:val="center"/>
          </w:tcPr>
          <w:p w14:paraId="6CA3DB98" w14:textId="77777777" w:rsidR="00885C15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</w:tr>
      <w:tr w:rsidR="00885C15" w:rsidRPr="00695880" w14:paraId="3A0B580C" w14:textId="77777777" w:rsidTr="00885C15">
        <w:trPr>
          <w:trHeight w:val="309"/>
        </w:trPr>
        <w:tc>
          <w:tcPr>
            <w:tcW w:w="793" w:type="pct"/>
            <w:vAlign w:val="center"/>
          </w:tcPr>
          <w:p w14:paraId="1B5DFFD5" w14:textId="77777777" w:rsidR="00885C15" w:rsidRDefault="00885C15" w:rsidP="00C37AAE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793" w:type="pct"/>
            <w:vAlign w:val="center"/>
          </w:tcPr>
          <w:p w14:paraId="002C51AB" w14:textId="77777777" w:rsidR="00885C15" w:rsidRPr="00695880" w:rsidRDefault="00885C15" w:rsidP="00695880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546" w:type="pct"/>
            <w:vAlign w:val="center"/>
          </w:tcPr>
          <w:p w14:paraId="3F45C4F1" w14:textId="77777777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884" w:type="pct"/>
            <w:vAlign w:val="center"/>
          </w:tcPr>
          <w:p w14:paraId="72A137C0" w14:textId="77777777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442" w:type="pct"/>
            <w:vAlign w:val="center"/>
          </w:tcPr>
          <w:p w14:paraId="2DE4C60D" w14:textId="77777777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955" w:type="pct"/>
            <w:vAlign w:val="center"/>
          </w:tcPr>
          <w:p w14:paraId="3C8E9998" w14:textId="77777777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86" w:type="pct"/>
            <w:vAlign w:val="center"/>
          </w:tcPr>
          <w:p w14:paraId="45A730E3" w14:textId="77777777" w:rsidR="00885C15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</w:tr>
      <w:tr w:rsidR="00885C15" w:rsidRPr="00695880" w14:paraId="42563560" w14:textId="77777777" w:rsidTr="00885C15">
        <w:trPr>
          <w:trHeight w:val="309"/>
        </w:trPr>
        <w:tc>
          <w:tcPr>
            <w:tcW w:w="793" w:type="pct"/>
            <w:vAlign w:val="center"/>
          </w:tcPr>
          <w:p w14:paraId="03838533" w14:textId="77777777" w:rsidR="00885C15" w:rsidRDefault="00885C15" w:rsidP="00C37AAE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793" w:type="pct"/>
            <w:vAlign w:val="center"/>
          </w:tcPr>
          <w:p w14:paraId="6799B690" w14:textId="77777777" w:rsidR="00885C15" w:rsidRPr="00695880" w:rsidRDefault="00885C15" w:rsidP="00695880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546" w:type="pct"/>
            <w:vAlign w:val="center"/>
          </w:tcPr>
          <w:p w14:paraId="0EFDA5A1" w14:textId="77777777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884" w:type="pct"/>
            <w:vAlign w:val="center"/>
          </w:tcPr>
          <w:p w14:paraId="33C7D9DF" w14:textId="77777777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442" w:type="pct"/>
            <w:vAlign w:val="center"/>
          </w:tcPr>
          <w:p w14:paraId="14FE0553" w14:textId="77777777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955" w:type="pct"/>
            <w:vAlign w:val="center"/>
          </w:tcPr>
          <w:p w14:paraId="701EF54D" w14:textId="77777777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86" w:type="pct"/>
            <w:vAlign w:val="center"/>
          </w:tcPr>
          <w:p w14:paraId="6EB574FE" w14:textId="77777777" w:rsidR="00885C15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</w:tr>
      <w:tr w:rsidR="00885C15" w:rsidRPr="00695880" w14:paraId="11821F36" w14:textId="77777777" w:rsidTr="00885C15">
        <w:trPr>
          <w:trHeight w:val="309"/>
        </w:trPr>
        <w:tc>
          <w:tcPr>
            <w:tcW w:w="793" w:type="pct"/>
            <w:vAlign w:val="center"/>
          </w:tcPr>
          <w:p w14:paraId="4FD1A69D" w14:textId="77777777" w:rsidR="00885C15" w:rsidRDefault="00885C15" w:rsidP="00C37AAE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793" w:type="pct"/>
            <w:vAlign w:val="center"/>
          </w:tcPr>
          <w:p w14:paraId="38F1B060" w14:textId="77777777" w:rsidR="00885C15" w:rsidRPr="00695880" w:rsidRDefault="00885C15" w:rsidP="00695880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546" w:type="pct"/>
            <w:vAlign w:val="center"/>
          </w:tcPr>
          <w:p w14:paraId="2B081676" w14:textId="77777777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884" w:type="pct"/>
            <w:vAlign w:val="center"/>
          </w:tcPr>
          <w:p w14:paraId="7052808F" w14:textId="77777777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442" w:type="pct"/>
            <w:vAlign w:val="center"/>
          </w:tcPr>
          <w:p w14:paraId="281AEA08" w14:textId="77777777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955" w:type="pct"/>
            <w:vAlign w:val="center"/>
          </w:tcPr>
          <w:p w14:paraId="2B9106F4" w14:textId="77777777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86" w:type="pct"/>
            <w:vAlign w:val="center"/>
          </w:tcPr>
          <w:p w14:paraId="75C49481" w14:textId="77777777" w:rsidR="00885C15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</w:tr>
      <w:tr w:rsidR="00885C15" w:rsidRPr="00695880" w14:paraId="00DD2C77" w14:textId="77777777" w:rsidTr="00885C15">
        <w:trPr>
          <w:trHeight w:val="309"/>
        </w:trPr>
        <w:tc>
          <w:tcPr>
            <w:tcW w:w="793" w:type="pct"/>
            <w:vAlign w:val="center"/>
          </w:tcPr>
          <w:p w14:paraId="0FEB8B24" w14:textId="77777777" w:rsidR="00885C15" w:rsidRDefault="00885C15" w:rsidP="00C37AAE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793" w:type="pct"/>
            <w:vAlign w:val="center"/>
          </w:tcPr>
          <w:p w14:paraId="5A45A2F1" w14:textId="77777777" w:rsidR="00885C15" w:rsidRPr="00695880" w:rsidRDefault="00885C15" w:rsidP="00695880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</w:p>
        </w:tc>
        <w:tc>
          <w:tcPr>
            <w:tcW w:w="546" w:type="pct"/>
            <w:vAlign w:val="center"/>
          </w:tcPr>
          <w:p w14:paraId="3C88E09A" w14:textId="77777777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884" w:type="pct"/>
            <w:vAlign w:val="center"/>
          </w:tcPr>
          <w:p w14:paraId="6A1D40BF" w14:textId="77777777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442" w:type="pct"/>
            <w:vAlign w:val="center"/>
          </w:tcPr>
          <w:p w14:paraId="7F49C031" w14:textId="77777777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955" w:type="pct"/>
            <w:vAlign w:val="center"/>
          </w:tcPr>
          <w:p w14:paraId="4B5F0BB7" w14:textId="77777777" w:rsidR="00885C15" w:rsidRPr="00695880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86" w:type="pct"/>
            <w:vAlign w:val="center"/>
          </w:tcPr>
          <w:p w14:paraId="18514552" w14:textId="77777777" w:rsidR="00885C15" w:rsidRDefault="00885C15" w:rsidP="00695880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</w:tr>
    </w:tbl>
    <w:p w14:paraId="71A3E0AF" w14:textId="77777777" w:rsidR="00C37AAE" w:rsidRDefault="00C37AAE" w:rsidP="00F21FFB">
      <w:pPr>
        <w:jc w:val="both"/>
        <w:rPr>
          <w:rFonts w:asciiTheme="majorHAnsi" w:hAnsiTheme="majorHAnsi"/>
          <w:szCs w:val="24"/>
        </w:rPr>
      </w:pPr>
    </w:p>
    <w:p w14:paraId="5155571A" w14:textId="530E962B" w:rsidR="009F5719" w:rsidRPr="00231807" w:rsidRDefault="005A6204" w:rsidP="00F21FFB">
      <w:pPr>
        <w:jc w:val="both"/>
        <w:rPr>
          <w:rFonts w:asciiTheme="majorHAnsi" w:hAnsiTheme="majorHAnsi"/>
          <w:szCs w:val="24"/>
        </w:rPr>
      </w:pPr>
      <w:r w:rsidRPr="00231807">
        <w:rPr>
          <w:rFonts w:asciiTheme="majorHAnsi" w:hAnsiTheme="majorHAnsi"/>
          <w:szCs w:val="24"/>
        </w:rPr>
        <w:t>s</w:t>
      </w:r>
      <w:r w:rsidR="009F5719" w:rsidRPr="00231807">
        <w:rPr>
          <w:rFonts w:asciiTheme="majorHAnsi" w:hAnsiTheme="majorHAnsi"/>
          <w:szCs w:val="24"/>
        </w:rPr>
        <w:t xml:space="preserve">i comunica che la stessa </w:t>
      </w:r>
      <w:r w:rsidR="00FE40E8">
        <w:rPr>
          <w:rFonts w:asciiTheme="majorHAnsi" w:hAnsiTheme="majorHAnsi"/>
          <w:szCs w:val="24"/>
        </w:rPr>
        <w:t>è</w:t>
      </w:r>
      <w:r w:rsidR="009F5719" w:rsidRPr="00231807">
        <w:rPr>
          <w:rFonts w:asciiTheme="majorHAnsi" w:hAnsiTheme="majorHAnsi"/>
          <w:szCs w:val="24"/>
        </w:rPr>
        <w:t xml:space="preserve"> stata presa in caric</w:t>
      </w:r>
      <w:r w:rsidR="00226458">
        <w:rPr>
          <w:rFonts w:asciiTheme="majorHAnsi" w:hAnsiTheme="majorHAnsi"/>
          <w:szCs w:val="24"/>
        </w:rPr>
        <w:t>o</w:t>
      </w:r>
      <w:r w:rsidR="0036147F">
        <w:rPr>
          <w:rFonts w:asciiTheme="majorHAnsi" w:hAnsiTheme="majorHAnsi"/>
          <w:szCs w:val="24"/>
        </w:rPr>
        <w:t>.</w:t>
      </w:r>
    </w:p>
    <w:p w14:paraId="65295E6A" w14:textId="77777777" w:rsidR="002975C3" w:rsidRPr="00231807" w:rsidRDefault="002975C3" w:rsidP="00F21FFB">
      <w:pPr>
        <w:jc w:val="both"/>
        <w:rPr>
          <w:rFonts w:asciiTheme="majorHAnsi" w:hAnsiTheme="majorHAnsi"/>
          <w:szCs w:val="24"/>
        </w:rPr>
      </w:pPr>
    </w:p>
    <w:p w14:paraId="5AB33456" w14:textId="4C7194DC" w:rsidR="00B4666E" w:rsidRPr="00231807" w:rsidRDefault="00F21FFB" w:rsidP="00F21FFB">
      <w:pPr>
        <w:jc w:val="both"/>
        <w:rPr>
          <w:rFonts w:asciiTheme="majorHAnsi" w:hAnsiTheme="majorHAnsi"/>
          <w:szCs w:val="24"/>
        </w:rPr>
      </w:pPr>
      <w:r w:rsidRPr="00231807">
        <w:rPr>
          <w:rFonts w:asciiTheme="majorHAnsi" w:hAnsiTheme="majorHAnsi"/>
          <w:szCs w:val="24"/>
        </w:rPr>
        <w:t>Ai fini del pagamento della TARI l’attivazione del</w:t>
      </w:r>
      <w:r w:rsidR="009F5719" w:rsidRPr="00231807">
        <w:rPr>
          <w:rFonts w:asciiTheme="majorHAnsi" w:hAnsiTheme="majorHAnsi"/>
          <w:szCs w:val="24"/>
        </w:rPr>
        <w:t xml:space="preserve"> servizio in oggetto </w:t>
      </w:r>
      <w:r w:rsidR="002975C3" w:rsidRPr="00231807">
        <w:rPr>
          <w:rFonts w:asciiTheme="majorHAnsi" w:hAnsiTheme="majorHAnsi"/>
          <w:szCs w:val="24"/>
        </w:rPr>
        <w:t xml:space="preserve">è </w:t>
      </w:r>
      <w:r w:rsidR="00AE53C0" w:rsidRPr="00231807">
        <w:rPr>
          <w:rFonts w:asciiTheme="majorHAnsi" w:hAnsiTheme="majorHAnsi"/>
          <w:szCs w:val="24"/>
        </w:rPr>
        <w:t>stata</w:t>
      </w:r>
      <w:r w:rsidR="002975C3" w:rsidRPr="00231807">
        <w:rPr>
          <w:rFonts w:asciiTheme="majorHAnsi" w:hAnsiTheme="majorHAnsi"/>
          <w:szCs w:val="24"/>
        </w:rPr>
        <w:t xml:space="preserve"> </w:t>
      </w:r>
      <w:r w:rsidR="0036147F">
        <w:rPr>
          <w:rFonts w:asciiTheme="majorHAnsi" w:hAnsiTheme="majorHAnsi"/>
          <w:szCs w:val="24"/>
        </w:rPr>
        <w:t>effettuata</w:t>
      </w:r>
      <w:r w:rsidR="002975C3" w:rsidRPr="00231807">
        <w:rPr>
          <w:rFonts w:asciiTheme="majorHAnsi" w:hAnsiTheme="majorHAnsi"/>
          <w:szCs w:val="24"/>
        </w:rPr>
        <w:t xml:space="preserve"> </w:t>
      </w:r>
      <w:r w:rsidRPr="00231807">
        <w:rPr>
          <w:rFonts w:asciiTheme="majorHAnsi" w:hAnsiTheme="majorHAnsi"/>
          <w:szCs w:val="24"/>
        </w:rPr>
        <w:t xml:space="preserve">con decorrenza </w:t>
      </w:r>
      <w:r w:rsidR="0036147F">
        <w:rPr>
          <w:rFonts w:asciiTheme="majorHAnsi" w:hAnsiTheme="majorHAnsi"/>
          <w:szCs w:val="24"/>
        </w:rPr>
        <w:t xml:space="preserve">dal </w:t>
      </w:r>
      <w:r w:rsidRPr="00DB1F90">
        <w:rPr>
          <w:rFonts w:asciiTheme="majorHAnsi" w:hAnsiTheme="majorHAnsi"/>
          <w:b/>
          <w:bCs/>
          <w:szCs w:val="24"/>
        </w:rPr>
        <w:t>gg/mm/20aa.</w:t>
      </w:r>
    </w:p>
    <w:p w14:paraId="1CD274D6" w14:textId="77777777" w:rsidR="00F21FFB" w:rsidRDefault="00F21FFB" w:rsidP="00F21FFB">
      <w:pPr>
        <w:jc w:val="both"/>
        <w:rPr>
          <w:rFonts w:asciiTheme="majorHAnsi" w:hAnsiTheme="majorHAnsi"/>
          <w:szCs w:val="24"/>
        </w:rPr>
      </w:pPr>
    </w:p>
    <w:p w14:paraId="5133D352" w14:textId="3DC510FE" w:rsidR="00BF291A" w:rsidRDefault="00B228D4" w:rsidP="00F21FFB">
      <w:pPr>
        <w:jc w:val="both"/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t>Si rammenta che la richiesta di attivazione del servizio produce i suoi effetti dalla data in cui ha avuto inizio il possesso o la detenzione dell’immobile</w:t>
      </w:r>
      <w:r w:rsidR="0043495D">
        <w:rPr>
          <w:rFonts w:asciiTheme="majorHAnsi" w:hAnsiTheme="majorHAnsi"/>
          <w:szCs w:val="24"/>
        </w:rPr>
        <w:t xml:space="preserve"> dichiarata dall’Utente.</w:t>
      </w:r>
    </w:p>
    <w:p w14:paraId="5CFF3AFF" w14:textId="77777777" w:rsidR="00BF291A" w:rsidRPr="00231807" w:rsidRDefault="00BF291A" w:rsidP="00F21FFB">
      <w:pPr>
        <w:jc w:val="both"/>
        <w:rPr>
          <w:rFonts w:asciiTheme="majorHAnsi" w:hAnsiTheme="majorHAnsi"/>
          <w:szCs w:val="24"/>
        </w:rPr>
      </w:pPr>
    </w:p>
    <w:p w14:paraId="724341B6" w14:textId="6637B446" w:rsidR="009F5719" w:rsidRPr="00231807" w:rsidRDefault="00053504" w:rsidP="00F21FFB">
      <w:pPr>
        <w:jc w:val="both"/>
        <w:rPr>
          <w:rFonts w:asciiTheme="majorHAnsi" w:hAnsiTheme="majorHAnsi"/>
          <w:szCs w:val="24"/>
        </w:rPr>
      </w:pPr>
      <w:r w:rsidRPr="00231807">
        <w:rPr>
          <w:rFonts w:asciiTheme="majorHAnsi" w:hAnsiTheme="majorHAnsi"/>
          <w:szCs w:val="24"/>
        </w:rPr>
        <w:t>Cordiali saluti.</w:t>
      </w:r>
    </w:p>
    <w:p w14:paraId="020BE1F0" w14:textId="1CE75502" w:rsidR="00053504" w:rsidRPr="00231807" w:rsidRDefault="00053504" w:rsidP="00F21FFB">
      <w:pPr>
        <w:jc w:val="both"/>
        <w:rPr>
          <w:rFonts w:asciiTheme="majorHAnsi" w:hAnsiTheme="majorHAnsi"/>
          <w:szCs w:val="24"/>
        </w:rPr>
      </w:pPr>
    </w:p>
    <w:tbl>
      <w:tblPr>
        <w:tblStyle w:val="Grigliatabella"/>
        <w:tblW w:w="5000" w:type="pct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52"/>
        <w:gridCol w:w="902"/>
        <w:gridCol w:w="4951"/>
      </w:tblGrid>
      <w:tr w:rsidR="00062B8E" w:rsidRPr="008F4734" w14:paraId="4EB4FA94" w14:textId="77777777" w:rsidTr="00E14D22">
        <w:tc>
          <w:tcPr>
            <w:tcW w:w="2132" w:type="pct"/>
          </w:tcPr>
          <w:p w14:paraId="5A0A12BA" w14:textId="77777777" w:rsidR="00062B8E" w:rsidRPr="008F4734" w:rsidRDefault="00062B8E" w:rsidP="00E14D22">
            <w:pPr>
              <w:jc w:val="center"/>
              <w:rPr>
                <w:rFonts w:ascii="Cambria" w:hAnsi="Cambria"/>
              </w:rPr>
            </w:pPr>
            <w:r w:rsidRPr="008F4734">
              <w:rPr>
                <w:rFonts w:ascii="Cambria" w:hAnsi="Cambria"/>
              </w:rPr>
              <w:t>Luogo e data</w:t>
            </w:r>
          </w:p>
        </w:tc>
        <w:tc>
          <w:tcPr>
            <w:tcW w:w="442" w:type="pct"/>
          </w:tcPr>
          <w:p w14:paraId="4F7D5C96" w14:textId="77777777" w:rsidR="00062B8E" w:rsidRPr="008F4734" w:rsidRDefault="00062B8E" w:rsidP="00E14D22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426" w:type="pct"/>
          </w:tcPr>
          <w:p w14:paraId="1755B95E" w14:textId="643FB037" w:rsidR="00062B8E" w:rsidRPr="008F4734" w:rsidRDefault="00062B8E" w:rsidP="00E14D22">
            <w:pPr>
              <w:jc w:val="center"/>
              <w:rPr>
                <w:rFonts w:ascii="Cambria" w:hAnsi="Cambria"/>
              </w:rPr>
            </w:pPr>
            <w:r w:rsidRPr="008F4734">
              <w:rPr>
                <w:rFonts w:ascii="Cambria" w:hAnsi="Cambria"/>
              </w:rPr>
              <w:t>Firma</w:t>
            </w:r>
            <w:r w:rsidR="00AF23ED">
              <w:rPr>
                <w:rFonts w:ascii="Cambria" w:hAnsi="Cambria"/>
              </w:rPr>
              <w:t xml:space="preserve"> Ufficio Tributi</w:t>
            </w:r>
          </w:p>
        </w:tc>
      </w:tr>
      <w:tr w:rsidR="00062B8E" w:rsidRPr="008F4734" w14:paraId="729D2165" w14:textId="77777777" w:rsidTr="00E14D22">
        <w:tc>
          <w:tcPr>
            <w:tcW w:w="2132" w:type="pct"/>
            <w:tcBorders>
              <w:bottom w:val="single" w:sz="4" w:space="0" w:color="auto"/>
            </w:tcBorders>
          </w:tcPr>
          <w:p w14:paraId="0FFDD8C9" w14:textId="77777777" w:rsidR="00062B8E" w:rsidRPr="008F4734" w:rsidRDefault="00062B8E" w:rsidP="00E14D22">
            <w:pPr>
              <w:rPr>
                <w:rFonts w:ascii="Cambria" w:hAnsi="Cambria"/>
              </w:rPr>
            </w:pPr>
          </w:p>
        </w:tc>
        <w:tc>
          <w:tcPr>
            <w:tcW w:w="442" w:type="pct"/>
          </w:tcPr>
          <w:p w14:paraId="18724268" w14:textId="77777777" w:rsidR="00062B8E" w:rsidRPr="008F4734" w:rsidRDefault="00062B8E" w:rsidP="00E14D22">
            <w:pPr>
              <w:rPr>
                <w:rFonts w:ascii="Cambria" w:hAnsi="Cambria"/>
              </w:rPr>
            </w:pPr>
          </w:p>
        </w:tc>
        <w:tc>
          <w:tcPr>
            <w:tcW w:w="2426" w:type="pct"/>
            <w:tcBorders>
              <w:bottom w:val="single" w:sz="4" w:space="0" w:color="auto"/>
            </w:tcBorders>
          </w:tcPr>
          <w:p w14:paraId="726A49C6" w14:textId="77777777" w:rsidR="00062B8E" w:rsidRPr="008F4734" w:rsidRDefault="00062B8E" w:rsidP="00E14D22">
            <w:pPr>
              <w:rPr>
                <w:rFonts w:ascii="Cambria" w:hAnsi="Cambria"/>
              </w:rPr>
            </w:pPr>
          </w:p>
        </w:tc>
      </w:tr>
    </w:tbl>
    <w:p w14:paraId="71B4F6A2" w14:textId="1ADE37A9" w:rsidR="00053504" w:rsidRPr="00231807" w:rsidRDefault="00053504" w:rsidP="00062B8E">
      <w:pPr>
        <w:ind w:left="5664" w:firstLine="708"/>
        <w:jc w:val="both"/>
        <w:rPr>
          <w:rFonts w:asciiTheme="majorHAnsi" w:hAnsiTheme="majorHAnsi"/>
          <w:i/>
          <w:iCs/>
          <w:szCs w:val="24"/>
        </w:rPr>
      </w:pPr>
    </w:p>
    <w:sectPr w:rsidR="00053504" w:rsidRPr="00231807" w:rsidSect="0010104E">
      <w:headerReference w:type="default" r:id="rId11"/>
      <w:footerReference w:type="default" r:id="rId12"/>
      <w:pgSz w:w="11907" w:h="16840" w:code="9"/>
      <w:pgMar w:top="1134" w:right="851" w:bottom="1134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F9C390" w14:textId="77777777" w:rsidR="002C377F" w:rsidRDefault="002C377F">
      <w:r>
        <w:separator/>
      </w:r>
    </w:p>
  </w:endnote>
  <w:endnote w:type="continuationSeparator" w:id="0">
    <w:p w14:paraId="0A08C83D" w14:textId="77777777" w:rsidR="002C377F" w:rsidRDefault="002C377F">
      <w:r>
        <w:continuationSeparator/>
      </w:r>
    </w:p>
  </w:endnote>
  <w:endnote w:type="continuationNotice" w:id="1">
    <w:p w14:paraId="460F45F5" w14:textId="77777777" w:rsidR="00280D5E" w:rsidRDefault="00280D5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6DBAE" w14:textId="13B62EE9" w:rsidR="00621F3D" w:rsidRPr="006C01F5" w:rsidRDefault="006E5187" w:rsidP="006E5187">
    <w:pPr>
      <w:pStyle w:val="Pidipagina"/>
      <w:jc w:val="center"/>
      <w:rPr>
        <w:rFonts w:asciiTheme="majorHAnsi" w:hAnsiTheme="majorHAnsi"/>
        <w:sz w:val="18"/>
        <w:szCs w:val="18"/>
        <w:lang w:val="it-IT"/>
      </w:rPr>
    </w:pPr>
    <w:r w:rsidRPr="006C01F5">
      <w:rPr>
        <w:rFonts w:asciiTheme="majorHAnsi" w:hAnsiTheme="majorHAnsi"/>
        <w:sz w:val="18"/>
        <w:szCs w:val="18"/>
        <w:lang w:val="it-IT"/>
      </w:rPr>
      <w:t>RRAS – Risposta Richiesta di Attivazione</w:t>
    </w:r>
    <w:r w:rsidR="00340526" w:rsidRPr="006C01F5">
      <w:rPr>
        <w:rFonts w:asciiTheme="majorHAnsi" w:hAnsiTheme="majorHAnsi"/>
        <w:sz w:val="18"/>
        <w:szCs w:val="18"/>
        <w:lang w:val="it-IT"/>
      </w:rPr>
      <w:t xml:space="preserve"> del Servizio</w:t>
    </w:r>
    <w:r w:rsidRPr="006C01F5">
      <w:rPr>
        <w:rFonts w:asciiTheme="majorHAnsi" w:hAnsiTheme="majorHAnsi"/>
        <w:sz w:val="18"/>
        <w:szCs w:val="18"/>
        <w:lang w:val="it-IT"/>
      </w:rPr>
      <w:t xml:space="preserve"> – ED. 1 del </w:t>
    </w:r>
    <w:r w:rsidR="00B464B3" w:rsidRPr="006C01F5">
      <w:rPr>
        <w:rFonts w:asciiTheme="majorHAnsi" w:hAnsiTheme="majorHAnsi"/>
        <w:sz w:val="18"/>
        <w:szCs w:val="18"/>
        <w:lang w:val="it-IT"/>
      </w:rPr>
      <w:t>01</w:t>
    </w:r>
    <w:r w:rsidRPr="006C01F5">
      <w:rPr>
        <w:rFonts w:asciiTheme="majorHAnsi" w:hAnsiTheme="majorHAnsi"/>
        <w:sz w:val="18"/>
        <w:szCs w:val="18"/>
        <w:lang w:val="it-IT"/>
      </w:rPr>
      <w:t>/</w:t>
    </w:r>
    <w:r w:rsidR="00B464B3" w:rsidRPr="006C01F5">
      <w:rPr>
        <w:rFonts w:asciiTheme="majorHAnsi" w:hAnsiTheme="majorHAnsi"/>
        <w:sz w:val="18"/>
        <w:szCs w:val="18"/>
        <w:lang w:val="it-IT"/>
      </w:rPr>
      <w:t>01</w:t>
    </w:r>
    <w:r w:rsidRPr="006C01F5">
      <w:rPr>
        <w:rFonts w:asciiTheme="majorHAnsi" w:hAnsiTheme="majorHAnsi"/>
        <w:sz w:val="18"/>
        <w:szCs w:val="18"/>
        <w:lang w:val="it-IT"/>
      </w:rPr>
      <w:t>/202</w:t>
    </w:r>
    <w:r w:rsidR="00B464B3" w:rsidRPr="006C01F5">
      <w:rPr>
        <w:rFonts w:asciiTheme="majorHAnsi" w:hAnsiTheme="majorHAnsi"/>
        <w:sz w:val="18"/>
        <w:szCs w:val="18"/>
        <w:lang w:val="it-IT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E837FA" w14:textId="77777777" w:rsidR="002C377F" w:rsidRDefault="002C377F">
      <w:r>
        <w:separator/>
      </w:r>
    </w:p>
  </w:footnote>
  <w:footnote w:type="continuationSeparator" w:id="0">
    <w:p w14:paraId="29A8CAAA" w14:textId="77777777" w:rsidR="002C377F" w:rsidRDefault="002C377F">
      <w:r>
        <w:continuationSeparator/>
      </w:r>
    </w:p>
  </w:footnote>
  <w:footnote w:type="continuationNotice" w:id="1">
    <w:p w14:paraId="6B11A0B1" w14:textId="77777777" w:rsidR="00280D5E" w:rsidRDefault="00280D5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5000" w:type="pct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102"/>
      <w:gridCol w:w="5103"/>
    </w:tblGrid>
    <w:tr w:rsidR="00AE53C0" w:rsidRPr="00E91207" w14:paraId="7829F032" w14:textId="77777777" w:rsidTr="00DC032F">
      <w:trPr>
        <w:trHeight w:val="800"/>
      </w:trPr>
      <w:tc>
        <w:tcPr>
          <w:tcW w:w="2500" w:type="pct"/>
          <w:vAlign w:val="center"/>
        </w:tcPr>
        <w:p w14:paraId="2462338F" w14:textId="77777777" w:rsidR="00AE53C0" w:rsidRPr="00E91207" w:rsidRDefault="00AE53C0" w:rsidP="00AE53C0">
          <w:pPr>
            <w:jc w:val="center"/>
            <w:rPr>
              <w:rFonts w:ascii="Cambria" w:hAnsi="Cambria"/>
            </w:rPr>
          </w:pPr>
          <w:r w:rsidRPr="001C74A8">
            <w:rPr>
              <w:noProof/>
            </w:rPr>
            <w:drawing>
              <wp:inline distT="0" distB="0" distL="0" distR="0" wp14:anchorId="7BF0AF69" wp14:editId="5B865C15">
                <wp:extent cx="318052" cy="445392"/>
                <wp:effectExtent l="0" t="0" r="6350" b="0"/>
                <wp:docPr id="1" name="Picture 1" descr="http://www.comune.stellanello.sv.it/_Rainbow/HtmlEditor/img/stemma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http://www.comune.stellanello.sv.it/_Rainbow/HtmlEditor/img/stemma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 flipH="1">
                          <a:off x="0" y="0"/>
                          <a:ext cx="332145" cy="46512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500" w:type="pct"/>
          <w:vAlign w:val="center"/>
        </w:tcPr>
        <w:p w14:paraId="6660B529" w14:textId="77777777" w:rsidR="00AE53C0" w:rsidRPr="0027069E" w:rsidRDefault="00AE53C0" w:rsidP="00AE53C0">
          <w:pPr>
            <w:jc w:val="center"/>
            <w:rPr>
              <w:rFonts w:ascii="Cambria" w:hAnsi="Cambria"/>
              <w:b/>
              <w:sz w:val="20"/>
            </w:rPr>
          </w:pPr>
          <w:r w:rsidRPr="0027069E">
            <w:rPr>
              <w:rFonts w:ascii="Cambria" w:hAnsi="Cambria"/>
              <w:b/>
              <w:sz w:val="20"/>
            </w:rPr>
            <w:t>COMUNE DI STELLANELLO</w:t>
          </w:r>
          <w:r w:rsidRPr="0027069E">
            <w:rPr>
              <w:rFonts w:ascii="Cambria" w:hAnsi="Cambria"/>
              <w:b/>
              <w:bCs/>
              <w:sz w:val="20"/>
            </w:rPr>
            <w:t xml:space="preserve"> (SV)</w:t>
          </w:r>
        </w:p>
        <w:p w14:paraId="2712D949" w14:textId="77777777" w:rsidR="00AE53C0" w:rsidRPr="0027069E" w:rsidRDefault="00AE53C0" w:rsidP="00AE53C0">
          <w:pPr>
            <w:jc w:val="center"/>
            <w:rPr>
              <w:rFonts w:ascii="Cambria" w:hAnsi="Cambria"/>
              <w:b/>
              <w:sz w:val="20"/>
            </w:rPr>
          </w:pPr>
          <w:r w:rsidRPr="0027069E">
            <w:rPr>
              <w:rFonts w:ascii="Cambria" w:hAnsi="Cambria"/>
              <w:b/>
              <w:sz w:val="20"/>
            </w:rPr>
            <w:t>Ufficio Tributi TARI</w:t>
          </w:r>
        </w:p>
        <w:p w14:paraId="192694DF" w14:textId="77777777" w:rsidR="00AE53C0" w:rsidRPr="00E91207" w:rsidRDefault="00AE53C0" w:rsidP="00AE53C0">
          <w:pPr>
            <w:jc w:val="center"/>
            <w:rPr>
              <w:rFonts w:ascii="Cambria" w:hAnsi="Cambria"/>
            </w:rPr>
          </w:pPr>
          <w:r w:rsidRPr="0027069E">
            <w:rPr>
              <w:rFonts w:ascii="Cambria" w:hAnsi="Cambria"/>
              <w:b/>
              <w:sz w:val="20"/>
              <w:highlight w:val="yellow"/>
            </w:rPr>
            <w:t>Numero Verde 800 000 000</w:t>
          </w:r>
        </w:p>
      </w:tc>
    </w:tr>
  </w:tbl>
  <w:p w14:paraId="792CA234" w14:textId="77777777" w:rsidR="00C30079" w:rsidRPr="00C30079" w:rsidRDefault="00C30079" w:rsidP="00C30079">
    <w:pPr>
      <w:pStyle w:val="Intestazione"/>
      <w:jc w:val="center"/>
      <w:rPr>
        <w:b/>
        <w:bCs/>
        <w:lang w:val="it-I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4A20ED3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start w:val="1"/>
      <w:numFmt w:val="lowerLetter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27D968D7"/>
    <w:multiLevelType w:val="hybridMultilevel"/>
    <w:tmpl w:val="A3800B2E"/>
    <w:lvl w:ilvl="0" w:tplc="EE76E638">
      <w:start w:val="4"/>
      <w:numFmt w:val="bullet"/>
      <w:lvlText w:val="-"/>
      <w:lvlJc w:val="left"/>
      <w:pPr>
        <w:ind w:left="1068" w:hanging="360"/>
      </w:pPr>
      <w:rPr>
        <w:rFonts w:ascii="Cambria" w:eastAsia="Times New Roman" w:hAnsi="Cambri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3A8665E3"/>
    <w:multiLevelType w:val="multilevel"/>
    <w:tmpl w:val="12188C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5CF3982"/>
    <w:multiLevelType w:val="hybridMultilevel"/>
    <w:tmpl w:val="6D2CC3B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A52528"/>
    <w:multiLevelType w:val="multilevel"/>
    <w:tmpl w:val="77F0C8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97670568">
    <w:abstractNumId w:val="4"/>
  </w:num>
  <w:num w:numId="2" w16cid:durableId="2118327585">
    <w:abstractNumId w:val="2"/>
  </w:num>
  <w:num w:numId="3" w16cid:durableId="1776167550">
    <w:abstractNumId w:val="2"/>
  </w:num>
  <w:num w:numId="4" w16cid:durableId="2113279292">
    <w:abstractNumId w:val="0"/>
  </w:num>
  <w:num w:numId="5" w16cid:durableId="266885219">
    <w:abstractNumId w:val="3"/>
  </w:num>
  <w:num w:numId="6" w16cid:durableId="12548940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280"/>
  <w:drawingGridHorizontalSpacing w:val="120"/>
  <w:drawingGridVerticalSpacing w:val="120"/>
  <w:displayHorizontalDrawingGridEvery w:val="2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4404"/>
    <w:rsid w:val="00053504"/>
    <w:rsid w:val="00062B8E"/>
    <w:rsid w:val="000E161C"/>
    <w:rsid w:val="0010104E"/>
    <w:rsid w:val="001043C4"/>
    <w:rsid w:val="001E65E8"/>
    <w:rsid w:val="00226458"/>
    <w:rsid w:val="00231807"/>
    <w:rsid w:val="002661F5"/>
    <w:rsid w:val="00280D5E"/>
    <w:rsid w:val="00290803"/>
    <w:rsid w:val="00295986"/>
    <w:rsid w:val="002975C3"/>
    <w:rsid w:val="002C377F"/>
    <w:rsid w:val="00335A39"/>
    <w:rsid w:val="00340526"/>
    <w:rsid w:val="0036147F"/>
    <w:rsid w:val="003676BF"/>
    <w:rsid w:val="003930DD"/>
    <w:rsid w:val="003C3213"/>
    <w:rsid w:val="003D531B"/>
    <w:rsid w:val="003F633F"/>
    <w:rsid w:val="00403306"/>
    <w:rsid w:val="00411502"/>
    <w:rsid w:val="0043495D"/>
    <w:rsid w:val="004D3AFD"/>
    <w:rsid w:val="00512C28"/>
    <w:rsid w:val="00531BB2"/>
    <w:rsid w:val="005741F1"/>
    <w:rsid w:val="0058595C"/>
    <w:rsid w:val="00596904"/>
    <w:rsid w:val="005A6204"/>
    <w:rsid w:val="00621F3D"/>
    <w:rsid w:val="00640565"/>
    <w:rsid w:val="00661882"/>
    <w:rsid w:val="006812FB"/>
    <w:rsid w:val="00695880"/>
    <w:rsid w:val="00697F3F"/>
    <w:rsid w:val="006C01F5"/>
    <w:rsid w:val="006C75C2"/>
    <w:rsid w:val="006E5187"/>
    <w:rsid w:val="0071212D"/>
    <w:rsid w:val="00775B40"/>
    <w:rsid w:val="007B6198"/>
    <w:rsid w:val="007F7C56"/>
    <w:rsid w:val="0082081F"/>
    <w:rsid w:val="00836DF9"/>
    <w:rsid w:val="00874B6E"/>
    <w:rsid w:val="00885C15"/>
    <w:rsid w:val="00935BF1"/>
    <w:rsid w:val="00976818"/>
    <w:rsid w:val="00984955"/>
    <w:rsid w:val="009F5719"/>
    <w:rsid w:val="00A65B62"/>
    <w:rsid w:val="00A77C9C"/>
    <w:rsid w:val="00AC5F0C"/>
    <w:rsid w:val="00AE53C0"/>
    <w:rsid w:val="00AF23ED"/>
    <w:rsid w:val="00B228D4"/>
    <w:rsid w:val="00B464B3"/>
    <w:rsid w:val="00B4666E"/>
    <w:rsid w:val="00B50891"/>
    <w:rsid w:val="00B74D04"/>
    <w:rsid w:val="00B7532D"/>
    <w:rsid w:val="00BA1A6B"/>
    <w:rsid w:val="00BB4DA9"/>
    <w:rsid w:val="00BF291A"/>
    <w:rsid w:val="00BF5623"/>
    <w:rsid w:val="00C30079"/>
    <w:rsid w:val="00C35CF8"/>
    <w:rsid w:val="00C37AAE"/>
    <w:rsid w:val="00C51732"/>
    <w:rsid w:val="00C93C22"/>
    <w:rsid w:val="00CE4E28"/>
    <w:rsid w:val="00D168C1"/>
    <w:rsid w:val="00D836DB"/>
    <w:rsid w:val="00DB1F90"/>
    <w:rsid w:val="00DB5865"/>
    <w:rsid w:val="00DD5B4B"/>
    <w:rsid w:val="00E147D1"/>
    <w:rsid w:val="00E26ED7"/>
    <w:rsid w:val="00E60174"/>
    <w:rsid w:val="00E77B77"/>
    <w:rsid w:val="00E85A33"/>
    <w:rsid w:val="00EB776F"/>
    <w:rsid w:val="00EE3B21"/>
    <w:rsid w:val="00EF0762"/>
    <w:rsid w:val="00F03592"/>
    <w:rsid w:val="00F21FFB"/>
    <w:rsid w:val="00F23678"/>
    <w:rsid w:val="00F30BA9"/>
    <w:rsid w:val="00F34F48"/>
    <w:rsid w:val="00F907D2"/>
    <w:rsid w:val="00FC4404"/>
    <w:rsid w:val="00FE4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C337818"/>
  <w15:chartTrackingRefBased/>
  <w15:docId w15:val="{9BE96C41-EECA-4688-9714-D5CBEA0B4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iPriority="99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pPr>
      <w:overflowPunct w:val="0"/>
      <w:autoSpaceDE w:val="0"/>
      <w:autoSpaceDN w:val="0"/>
      <w:adjustRightInd w:val="0"/>
    </w:pPr>
    <w:rPr>
      <w:sz w:val="24"/>
    </w:rPr>
  </w:style>
  <w:style w:type="paragraph" w:styleId="Titolo1">
    <w:name w:val="heading 1"/>
    <w:basedOn w:val="Normale"/>
    <w:next w:val="Normale"/>
    <w:link w:val="Titolo1Carattere"/>
    <w:qFormat/>
    <w:pPr>
      <w:keepNext/>
      <w:ind w:right="849"/>
      <w:jc w:val="both"/>
      <w:outlineLvl w:val="0"/>
    </w:pPr>
    <w:rPr>
      <w:rFonts w:ascii="Arial" w:eastAsiaTheme="minorEastAsia" w:hAnsi="Arial"/>
      <w:u w:val="single"/>
    </w:rPr>
  </w:style>
  <w:style w:type="paragraph" w:styleId="Titolo2">
    <w:name w:val="heading 2"/>
    <w:basedOn w:val="Normale"/>
    <w:next w:val="Normale"/>
    <w:link w:val="Titolo2Carattere"/>
    <w:semiHidden/>
    <w:unhideWhenUsed/>
    <w:qFormat/>
    <w:pPr>
      <w:keepNext/>
      <w:spacing w:line="360" w:lineRule="auto"/>
      <w:ind w:left="567" w:right="851"/>
      <w:jc w:val="center"/>
      <w:outlineLvl w:val="1"/>
    </w:pPr>
    <w:rPr>
      <w:rFonts w:ascii="Arial" w:eastAsiaTheme="minorEastAsia" w:hAnsi="Arial"/>
      <w:b/>
    </w:rPr>
  </w:style>
  <w:style w:type="paragraph" w:styleId="Titolo3">
    <w:name w:val="heading 3"/>
    <w:basedOn w:val="Normale"/>
    <w:next w:val="Normale"/>
    <w:link w:val="Titolo3Carattere"/>
    <w:semiHidden/>
    <w:unhideWhenUsed/>
    <w:qFormat/>
    <w:pPr>
      <w:keepNext/>
      <w:outlineLvl w:val="2"/>
    </w:pPr>
    <w:rPr>
      <w:rFonts w:ascii="Arial" w:eastAsiaTheme="minorEastAsia" w:hAnsi="Arial"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pPr>
      <w:keepNext/>
      <w:overflowPunct/>
      <w:autoSpaceDE/>
      <w:autoSpaceDN/>
      <w:adjustRightInd/>
      <w:spacing w:before="240" w:after="60"/>
      <w:outlineLvl w:val="3"/>
    </w:pPr>
    <w:rPr>
      <w:rFonts w:ascii="Calibri" w:eastAsiaTheme="minorEastAsia" w:hAnsi="Calibri" w:cs="Calibri"/>
      <w:b/>
      <w:bCs/>
      <w:sz w:val="28"/>
      <w:szCs w:val="28"/>
      <w:lang w:val="x-none" w:eastAsia="x-none"/>
    </w:rPr>
  </w:style>
  <w:style w:type="paragraph" w:styleId="Titolo5">
    <w:name w:val="heading 5"/>
    <w:basedOn w:val="Normale"/>
    <w:next w:val="Normale"/>
    <w:link w:val="Titolo5Carattere"/>
    <w:semiHidden/>
    <w:unhideWhenUsed/>
    <w:qFormat/>
    <w:pPr>
      <w:keepNext/>
      <w:spacing w:before="120"/>
      <w:ind w:right="140"/>
      <w:jc w:val="both"/>
      <w:outlineLvl w:val="4"/>
    </w:pPr>
    <w:rPr>
      <w:rFonts w:ascii="Arial" w:eastAsiaTheme="minorEastAsia" w:hAnsi="Arial"/>
      <w:sz w:val="28"/>
    </w:rPr>
  </w:style>
  <w:style w:type="paragraph" w:styleId="Titolo7">
    <w:name w:val="heading 7"/>
    <w:basedOn w:val="Normale"/>
    <w:next w:val="Normale"/>
    <w:link w:val="Titolo7Carattere"/>
    <w:uiPriority w:val="99"/>
    <w:semiHidden/>
    <w:unhideWhenUsed/>
    <w:qFormat/>
    <w:pPr>
      <w:keepNext/>
      <w:spacing w:before="120"/>
      <w:ind w:right="53"/>
      <w:jc w:val="both"/>
      <w:outlineLvl w:val="6"/>
    </w:pPr>
    <w:rPr>
      <w:rFonts w:ascii="Arial" w:hAnsi="Arial"/>
      <w:sz w:val="28"/>
    </w:rPr>
  </w:style>
  <w:style w:type="paragraph" w:styleId="Titolo8">
    <w:name w:val="heading 8"/>
    <w:basedOn w:val="Normale"/>
    <w:next w:val="Normale"/>
    <w:link w:val="Titolo8Carattere"/>
    <w:uiPriority w:val="99"/>
    <w:semiHidden/>
    <w:unhideWhenUsed/>
    <w:qFormat/>
    <w:pPr>
      <w:keepNext/>
      <w:spacing w:before="120"/>
      <w:jc w:val="both"/>
      <w:outlineLvl w:val="7"/>
    </w:pPr>
    <w:rPr>
      <w:rFonts w:ascii="Arial" w:hAnsi="Arial"/>
      <w:sz w:val="28"/>
    </w:rPr>
  </w:style>
  <w:style w:type="paragraph" w:styleId="Titolo9">
    <w:name w:val="heading 9"/>
    <w:basedOn w:val="Normale"/>
    <w:next w:val="Normale"/>
    <w:link w:val="Titolo9Carattere"/>
    <w:uiPriority w:val="99"/>
    <w:semiHidden/>
    <w:unhideWhenUsed/>
    <w:qFormat/>
    <w:pPr>
      <w:keepNext/>
      <w:spacing w:before="120"/>
      <w:ind w:right="51"/>
      <w:jc w:val="both"/>
      <w:outlineLvl w:val="8"/>
    </w:pPr>
    <w:rPr>
      <w:rFonts w:ascii="Arial" w:hAnsi="Arial"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semiHidden/>
    <w:unhideWhenUsed/>
    <w:rPr>
      <w:color w:val="0000FF"/>
      <w:u w:val="single"/>
    </w:rPr>
  </w:style>
  <w:style w:type="character" w:styleId="Collegamentovisitato">
    <w:name w:val="FollowedHyperlink"/>
    <w:basedOn w:val="Carpredefinitoparagrafo"/>
    <w:semiHidden/>
    <w:unhideWhenUsed/>
    <w:rPr>
      <w:color w:val="800080" w:themeColor="followedHyperlink"/>
      <w:u w:val="single"/>
    </w:rPr>
  </w:style>
  <w:style w:type="character" w:customStyle="1" w:styleId="Titolo1Carattere">
    <w:name w:val="Titolo 1 Carattere"/>
    <w:basedOn w:val="Carpredefinitoparagrafo"/>
    <w:link w:val="Titolo1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semiHidden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Titolo4Carattere">
    <w:name w:val="Titolo 4 Carattere"/>
    <w:link w:val="Titolo4"/>
    <w:semiHidden/>
    <w:locked/>
    <w:rPr>
      <w:rFonts w:ascii="Calibri" w:hAnsi="Calibri" w:cs="Calibri" w:hint="default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semiHidden/>
    <w:rPr>
      <w:rFonts w:asciiTheme="majorHAnsi" w:eastAsiaTheme="majorEastAsia" w:hAnsiTheme="majorHAnsi" w:cstheme="majorBidi"/>
      <w:color w:val="365F91" w:themeColor="accent1" w:themeShade="BF"/>
      <w:sz w:val="24"/>
    </w:rPr>
  </w:style>
  <w:style w:type="paragraph" w:customStyle="1" w:styleId="msonormal0">
    <w:name w:val="msonormal"/>
    <w:basedOn w:val="Normale"/>
    <w:uiPriority w:val="99"/>
    <w:pPr>
      <w:overflowPunct/>
      <w:autoSpaceDE/>
      <w:autoSpaceDN/>
      <w:adjustRightInd/>
      <w:spacing w:before="100" w:beforeAutospacing="1" w:after="142" w:line="276" w:lineRule="auto"/>
    </w:pPr>
    <w:rPr>
      <w:szCs w:val="24"/>
    </w:rPr>
  </w:style>
  <w:style w:type="paragraph" w:styleId="NormaleWeb">
    <w:name w:val="Normal (Web)"/>
    <w:basedOn w:val="Normale"/>
    <w:uiPriority w:val="99"/>
    <w:unhideWhenUsed/>
    <w:pPr>
      <w:overflowPunct/>
      <w:autoSpaceDE/>
      <w:autoSpaceDN/>
      <w:adjustRightInd/>
      <w:spacing w:before="100" w:beforeAutospacing="1" w:after="142" w:line="276" w:lineRule="auto"/>
    </w:pPr>
    <w:rPr>
      <w:szCs w:val="24"/>
    </w:rPr>
  </w:style>
  <w:style w:type="character" w:customStyle="1" w:styleId="Titolo7Carattere">
    <w:name w:val="Titolo 7 Carattere"/>
    <w:basedOn w:val="Carpredefinitoparagrafo"/>
    <w:link w:val="Titolo7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</w:rPr>
  </w:style>
  <w:style w:type="character" w:customStyle="1" w:styleId="Titolo8Carattere">
    <w:name w:val="Titolo 8 Carattere"/>
    <w:basedOn w:val="Carpredefinitoparagrafo"/>
    <w:link w:val="Titolo8"/>
    <w:semiHidden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itolo9Carattere">
    <w:name w:val="Titolo 9 Carattere"/>
    <w:basedOn w:val="Carpredefinitoparagrafo"/>
    <w:link w:val="Titolo9"/>
    <w:semiHidden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Intestazione">
    <w:name w:val="header"/>
    <w:basedOn w:val="Normale"/>
    <w:link w:val="IntestazioneCarattere"/>
    <w:uiPriority w:val="99"/>
    <w:unhideWhenUsed/>
    <w:pPr>
      <w:tabs>
        <w:tab w:val="center" w:pos="4819"/>
        <w:tab w:val="right" w:pos="9638"/>
      </w:tabs>
    </w:pPr>
    <w:rPr>
      <w:lang w:val="x-none" w:eastAsia="x-none"/>
    </w:rPr>
  </w:style>
  <w:style w:type="character" w:customStyle="1" w:styleId="IntestazioneCarattere">
    <w:name w:val="Intestazione Carattere"/>
    <w:link w:val="Intestazione"/>
    <w:locked/>
    <w:rPr>
      <w:sz w:val="24"/>
    </w:rPr>
  </w:style>
  <w:style w:type="paragraph" w:styleId="Pidipagina">
    <w:name w:val="footer"/>
    <w:basedOn w:val="Normale"/>
    <w:link w:val="PidipaginaCarattere"/>
    <w:uiPriority w:val="99"/>
    <w:unhideWhenUsed/>
    <w:pPr>
      <w:tabs>
        <w:tab w:val="center" w:pos="4819"/>
        <w:tab w:val="right" w:pos="9638"/>
      </w:tabs>
    </w:pPr>
    <w:rPr>
      <w:lang w:val="x-none" w:eastAsia="x-none"/>
    </w:rPr>
  </w:style>
  <w:style w:type="character" w:customStyle="1" w:styleId="PidipaginaCarattere">
    <w:name w:val="Piè di pagina Carattere"/>
    <w:link w:val="Pidipagina"/>
    <w:locked/>
    <w:rPr>
      <w:sz w:val="24"/>
    </w:rPr>
  </w:style>
  <w:style w:type="paragraph" w:styleId="Didascalia">
    <w:name w:val="caption"/>
    <w:basedOn w:val="Normale"/>
    <w:next w:val="Normale"/>
    <w:uiPriority w:val="99"/>
    <w:semiHidden/>
    <w:unhideWhenUsed/>
    <w:qFormat/>
    <w:pPr>
      <w:overflowPunct/>
      <w:autoSpaceDE/>
      <w:autoSpaceDN/>
      <w:adjustRightInd/>
      <w:jc w:val="center"/>
    </w:pPr>
    <w:rPr>
      <w:b/>
      <w:sz w:val="48"/>
    </w:rPr>
  </w:style>
  <w:style w:type="paragraph" w:styleId="Corpotesto">
    <w:name w:val="Body Text"/>
    <w:basedOn w:val="Normale"/>
    <w:link w:val="CorpotestoCarattere"/>
    <w:uiPriority w:val="99"/>
    <w:semiHidden/>
    <w:unhideWhenUsed/>
    <w:pPr>
      <w:tabs>
        <w:tab w:val="left" w:pos="1276"/>
      </w:tabs>
      <w:ind w:right="850"/>
    </w:pPr>
    <w:rPr>
      <w:rFonts w:ascii="Arial" w:hAnsi="Arial" w:cs="Arial"/>
    </w:rPr>
  </w:style>
  <w:style w:type="character" w:customStyle="1" w:styleId="CorpotestoCarattere">
    <w:name w:val="Corpo testo Carattere"/>
    <w:basedOn w:val="Carpredefinitoparagrafo"/>
    <w:link w:val="Corpotesto"/>
    <w:semiHidden/>
    <w:rPr>
      <w:sz w:val="24"/>
    </w:r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pPr>
      <w:widowControl w:val="0"/>
      <w:tabs>
        <w:tab w:val="left" w:pos="1701"/>
      </w:tabs>
      <w:overflowPunct/>
      <w:autoSpaceDE/>
      <w:autoSpaceDN/>
      <w:adjustRightInd/>
      <w:ind w:left="1701" w:hanging="1701"/>
      <w:jc w:val="both"/>
    </w:pPr>
    <w:rPr>
      <w:rFonts w:ascii="Helvetica" w:hAnsi="Helvetica"/>
      <w:sz w:val="22"/>
    </w:rPr>
  </w:style>
  <w:style w:type="character" w:customStyle="1" w:styleId="RientrocorpodeltestoCarattere">
    <w:name w:val="Rientro corpo del testo Carattere"/>
    <w:basedOn w:val="Carpredefinitoparagrafo"/>
    <w:link w:val="Rientrocorpodeltesto"/>
    <w:semiHidden/>
    <w:rPr>
      <w:sz w:val="24"/>
    </w:rPr>
  </w:style>
  <w:style w:type="paragraph" w:styleId="Rientrocorpodeltesto2">
    <w:name w:val="Body Text Indent 2"/>
    <w:basedOn w:val="Normale"/>
    <w:link w:val="Rientrocorpodeltesto2Carattere"/>
    <w:uiPriority w:val="99"/>
    <w:semiHidden/>
    <w:unhideWhenUsed/>
    <w:pPr>
      <w:tabs>
        <w:tab w:val="left" w:pos="6120"/>
      </w:tabs>
      <w:overflowPunct/>
      <w:autoSpaceDE/>
      <w:autoSpaceDN/>
      <w:adjustRightInd/>
      <w:ind w:firstLine="709"/>
      <w:jc w:val="both"/>
    </w:pPr>
    <w:rPr>
      <w:szCs w:val="24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semiHidden/>
    <w:rPr>
      <w:sz w:val="24"/>
    </w:rPr>
  </w:style>
  <w:style w:type="paragraph" w:styleId="Rientrocorpodeltesto3">
    <w:name w:val="Body Text Indent 3"/>
    <w:basedOn w:val="Normale"/>
    <w:link w:val="Rientrocorpodeltesto3Carattere"/>
    <w:uiPriority w:val="99"/>
    <w:semiHidden/>
    <w:unhideWhenUsed/>
    <w:pPr>
      <w:overflowPunct/>
      <w:autoSpaceDE/>
      <w:autoSpaceDN/>
      <w:adjustRightInd/>
      <w:ind w:firstLine="1418"/>
      <w:jc w:val="both"/>
    </w:pPr>
    <w:rPr>
      <w:szCs w:val="24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semiHidden/>
    <w:rPr>
      <w:sz w:val="16"/>
      <w:szCs w:val="16"/>
    </w:rPr>
  </w:style>
  <w:style w:type="paragraph" w:styleId="Testodelblocco">
    <w:name w:val="Block Text"/>
    <w:basedOn w:val="Normale"/>
    <w:uiPriority w:val="99"/>
    <w:semiHidden/>
    <w:unhideWhenUsed/>
    <w:pPr>
      <w:tabs>
        <w:tab w:val="left" w:pos="7797"/>
      </w:tabs>
      <w:ind w:left="567" w:right="708"/>
      <w:jc w:val="both"/>
    </w:pPr>
    <w:rPr>
      <w:rFonts w:ascii="Arial" w:hAnsi="Arial" w:cs="Arial"/>
      <w:sz w:val="22"/>
    </w:rPr>
  </w:style>
  <w:style w:type="paragraph" w:styleId="Testofumetto">
    <w:name w:val="Balloon Text"/>
    <w:basedOn w:val="Normale"/>
    <w:link w:val="TestofumettoCarattere"/>
    <w:uiPriority w:val="99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locked/>
    <w:rPr>
      <w:rFonts w:ascii="Segoe UI" w:hAnsi="Segoe UI" w:cs="Segoe UI" w:hint="default"/>
      <w:sz w:val="18"/>
      <w:szCs w:val="18"/>
    </w:rPr>
  </w:style>
  <w:style w:type="paragraph" w:styleId="Paragrafoelenco">
    <w:name w:val="List Paragraph"/>
    <w:basedOn w:val="Normale"/>
    <w:uiPriority w:val="34"/>
    <w:qFormat/>
    <w:pPr>
      <w:ind w:left="720"/>
      <w:contextualSpacing/>
    </w:pPr>
  </w:style>
  <w:style w:type="paragraph" w:customStyle="1" w:styleId="Corpodeltesto31">
    <w:name w:val="Corpo del testo 31"/>
    <w:basedOn w:val="Normale"/>
    <w:uiPriority w:val="99"/>
    <w:pPr>
      <w:widowControl w:val="0"/>
      <w:spacing w:line="360" w:lineRule="auto"/>
      <w:jc w:val="both"/>
    </w:pPr>
    <w:rPr>
      <w:rFonts w:ascii="Arial" w:hAnsi="Arial"/>
    </w:rPr>
  </w:style>
  <w:style w:type="paragraph" w:customStyle="1" w:styleId="NormaleNormaleHelvetica12ptHelvetica12pt">
    <w:name w:val="Normale.Normale Helvetica  12 pt.Helvetica  12 pt"/>
    <w:uiPriority w:val="99"/>
    <w:rPr>
      <w:rFonts w:ascii="Times" w:hAnsi="Times"/>
      <w:b/>
      <w:sz w:val="18"/>
    </w:rPr>
  </w:style>
  <w:style w:type="paragraph" w:customStyle="1" w:styleId="VARIANTE">
    <w:name w:val="VARIANTE"/>
    <w:basedOn w:val="NormaleNormaleHelvetica12ptHelvetica12pt"/>
    <w:uiPriority w:val="99"/>
    <w:pPr>
      <w:tabs>
        <w:tab w:val="left" w:pos="1380"/>
      </w:tabs>
      <w:jc w:val="both"/>
    </w:pPr>
    <w:rPr>
      <w:rFonts w:ascii="Tahoma" w:hAnsi="Tahoma"/>
      <w:b w:val="0"/>
      <w:bCs/>
      <w:color w:val="339966"/>
      <w:sz w:val="22"/>
      <w:szCs w:val="22"/>
    </w:rPr>
  </w:style>
  <w:style w:type="paragraph" w:customStyle="1" w:styleId="Corpodeltesto21">
    <w:name w:val="Corpo del testo 21"/>
    <w:basedOn w:val="Normale"/>
    <w:uiPriority w:val="99"/>
    <w:pPr>
      <w:widowControl w:val="0"/>
      <w:overflowPunct/>
      <w:autoSpaceDE/>
      <w:autoSpaceDN/>
      <w:adjustRightInd/>
      <w:jc w:val="both"/>
    </w:pPr>
    <w:rPr>
      <w:sz w:val="20"/>
    </w:rPr>
  </w:style>
  <w:style w:type="paragraph" w:customStyle="1" w:styleId="Normalecartaintestata">
    <w:name w:val="Normale.carta intestata"/>
    <w:uiPriority w:val="99"/>
    <w:pPr>
      <w:suppressAutoHyphens/>
    </w:pPr>
    <w:rPr>
      <w:rFonts w:eastAsia="Arial"/>
    </w:rPr>
  </w:style>
  <w:style w:type="paragraph" w:customStyle="1" w:styleId="normale1">
    <w:name w:val="normale 1"/>
    <w:basedOn w:val="Normale"/>
    <w:uiPriority w:val="99"/>
    <w:pPr>
      <w:keepNext/>
      <w:overflowPunct/>
      <w:autoSpaceDE/>
      <w:autoSpaceDN/>
      <w:adjustRightInd/>
      <w:spacing w:line="480" w:lineRule="auto"/>
    </w:pPr>
  </w:style>
  <w:style w:type="table" w:styleId="Grigliatabella">
    <w:name w:val="Table Grid"/>
    <w:basedOn w:val="Tabellanormale"/>
    <w:uiPriority w:val="39"/>
    <w:pPr>
      <w:overflowPunct w:val="0"/>
      <w:autoSpaceDE w:val="0"/>
      <w:autoSpaceDN w:val="0"/>
      <w:adjustRightInd w:val="0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95986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114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.riverso\Desktop\McO%20Mod.AG.04.02%20rev.%2002%20Modulo%20di%20trasmissione%20fa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0697DFA5C4C39418F2D035A04A33A74" ma:contentTypeVersion="13" ma:contentTypeDescription="Creare un nuovo documento." ma:contentTypeScope="" ma:versionID="514cbfcbb031387d5b20629199a3c2f3">
  <xsd:schema xmlns:xsd="http://www.w3.org/2001/XMLSchema" xmlns:xs="http://www.w3.org/2001/XMLSchema" xmlns:p="http://schemas.microsoft.com/office/2006/metadata/properties" xmlns:ns2="56d8d1b0-7c30-4324-84a1-7c362fe04854" xmlns:ns3="efa35a93-0c5b-4c97-bc04-c99f26d19776" targetNamespace="http://schemas.microsoft.com/office/2006/metadata/properties" ma:root="true" ma:fieldsID="174bed0c9808ecac4a372bee41747425" ns2:_="" ns3:_="">
    <xsd:import namespace="56d8d1b0-7c30-4324-84a1-7c362fe04854"/>
    <xsd:import namespace="efa35a93-0c5b-4c97-bc04-c99f26d1977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d8d1b0-7c30-4324-84a1-7c362fe048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Tag immagine" ma:readOnly="false" ma:fieldId="{5cf76f15-5ced-4ddc-b409-7134ff3c332f}" ma:taxonomyMulti="true" ma:sspId="37a576c7-8bf2-41a0-aa22-50f7ecfccb0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a35a93-0c5b-4c97-bc04-c99f26d19776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7205b194-11ec-4d08-8496-dded4f5db73e}" ma:internalName="TaxCatchAll" ma:showField="CatchAllData" ma:web="efa35a93-0c5b-4c97-bc04-c99f26d1977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fa35a93-0c5b-4c97-bc04-c99f26d19776" xsi:nil="true"/>
    <lcf76f155ced4ddcb4097134ff3c332f xmlns="56d8d1b0-7c30-4324-84a1-7c362fe0485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BF0B32D-9E74-46E6-9DE4-27A28488AF1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79B822F-6DAA-469D-BC08-6340BA3E44A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CA9E86D-3A3B-4E34-98AB-701FE79AC6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d8d1b0-7c30-4324-84a1-7c362fe04854"/>
    <ds:schemaRef ds:uri="efa35a93-0c5b-4c97-bc04-c99f26d197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034D24A-024C-4C2B-ABDB-52E5FFDFE52D}">
  <ds:schemaRefs>
    <ds:schemaRef ds:uri="http://schemas.microsoft.com/office/2006/metadata/properties"/>
    <ds:schemaRef ds:uri="http://schemas.microsoft.com/office/infopath/2007/PartnerControls"/>
    <ds:schemaRef ds:uri="efa35a93-0c5b-4c97-bc04-c99f26d19776"/>
    <ds:schemaRef ds:uri="56d8d1b0-7c30-4324-84a1-7c362fe0485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McO Mod.AG.04.02 rev. 02 Modulo di trasmissione fax</Template>
  <TotalTime>45</TotalTime>
  <Pages>1</Pages>
  <Words>132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Comune di Montecchio Maggiore</Company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utente27</dc:creator>
  <cp:keywords/>
  <dc:description/>
  <cp:lastModifiedBy>Stefania Sgarbi</cp:lastModifiedBy>
  <cp:revision>57</cp:revision>
  <cp:lastPrinted>2021-07-23T07:58:00Z</cp:lastPrinted>
  <dcterms:created xsi:type="dcterms:W3CDTF">2022-09-15T14:48:00Z</dcterms:created>
  <dcterms:modified xsi:type="dcterms:W3CDTF">2023-09-22T08:47:00Z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0x01010060697DFA5C4C39418F2D035A04A33A74</vt:lpwstr>
  </property>
</Properties>
</file>